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1" w:rsidRDefault="00480C8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附件1</w:t>
      </w:r>
    </w:p>
    <w:p w:rsidR="00577B31" w:rsidRDefault="00480C82">
      <w:pPr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湖南省湘水集团有限公司校园招聘需求表</w:t>
      </w:r>
    </w:p>
    <w:tbl>
      <w:tblPr>
        <w:tblStyle w:val="a5"/>
        <w:tblW w:w="13672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945"/>
        <w:gridCol w:w="1079"/>
        <w:gridCol w:w="3261"/>
        <w:gridCol w:w="5494"/>
        <w:gridCol w:w="708"/>
        <w:gridCol w:w="950"/>
      </w:tblGrid>
      <w:tr w:rsidR="00577B31" w:rsidTr="00C31A13">
        <w:trPr>
          <w:trHeight w:val="333"/>
          <w:jc w:val="center"/>
        </w:trPr>
        <w:tc>
          <w:tcPr>
            <w:tcW w:w="123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需求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94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需求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1079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5494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工作职责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招聘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950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工作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地点</w:t>
            </w:r>
          </w:p>
        </w:tc>
      </w:tr>
      <w:tr w:rsidR="00577B31" w:rsidTr="00C31A13">
        <w:trPr>
          <w:trHeight w:val="2964"/>
          <w:jc w:val="center"/>
        </w:trPr>
        <w:tc>
          <w:tcPr>
            <w:tcW w:w="123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犬木塘</w:t>
            </w:r>
            <w:proofErr w:type="gramEnd"/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水库建设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94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枢纽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项目部</w:t>
            </w:r>
          </w:p>
        </w:tc>
        <w:tc>
          <w:tcPr>
            <w:tcW w:w="1079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建设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专干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年龄：2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周岁及以下；</w:t>
            </w:r>
          </w:p>
          <w:p w:rsidR="00577B31" w:rsidRDefault="00480C82">
            <w:pPr>
              <w:pStyle w:val="a6"/>
              <w:numPr>
                <w:ilvl w:val="0"/>
                <w:numId w:val="1"/>
              </w:numPr>
              <w:ind w:left="-53" w:firstLineChars="0" w:firstLine="53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学历：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0"/>
                <w:szCs w:val="20"/>
              </w:rPr>
              <w:t>全日制硕士及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以上学历，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水利水电工程、土木工程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机电、电气自动化等相关专业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；</w:t>
            </w:r>
          </w:p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3、具有较强的组织能力、沟通协调能力。</w:t>
            </w:r>
          </w:p>
        </w:tc>
        <w:tc>
          <w:tcPr>
            <w:tcW w:w="5494" w:type="dxa"/>
            <w:vAlign w:val="center"/>
          </w:tcPr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1、负责工程现场环水保、质量、进度、计量、协调等工作；</w:t>
            </w:r>
          </w:p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参与审查工程技术方案、施工组织设计、施工措施及临时设施规划、设计方案，参加施工、技术协调会，具体负责对会议议定事项的督办落实；</w:t>
            </w:r>
          </w:p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、</w:t>
            </w:r>
            <w:r w:rsidR="00C142E0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负责设计变更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报告编制；</w:t>
            </w:r>
          </w:p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负责填写工程日志，编制、上报工程周报、月报等汇报资料；</w:t>
            </w:r>
          </w:p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参与土建工程招标文件的审查、公司合同谈判技术协议的审核；</w:t>
            </w:r>
          </w:p>
          <w:p w:rsidR="00577B31" w:rsidRDefault="00480C82">
            <w:pPr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完成部门交办的其他任务。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center"/>
          </w:tcPr>
          <w:p w:rsidR="00C142E0" w:rsidRDefault="00C142E0" w:rsidP="00C142E0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湖南</w:t>
            </w:r>
          </w:p>
          <w:p w:rsidR="00577B31" w:rsidRDefault="00480C82" w:rsidP="00C142E0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邵阳</w:t>
            </w:r>
          </w:p>
        </w:tc>
      </w:tr>
      <w:tr w:rsidR="00577B31" w:rsidTr="00C31A13">
        <w:trPr>
          <w:trHeight w:val="2964"/>
          <w:jc w:val="center"/>
        </w:trPr>
        <w:tc>
          <w:tcPr>
            <w:tcW w:w="123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湖南省水利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投地方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电力有限公司</w:t>
            </w:r>
          </w:p>
        </w:tc>
        <w:tc>
          <w:tcPr>
            <w:tcW w:w="94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工程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质检部</w:t>
            </w:r>
          </w:p>
        </w:tc>
        <w:tc>
          <w:tcPr>
            <w:tcW w:w="1079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工程</w:t>
            </w:r>
          </w:p>
          <w:p w:rsidR="00577B31" w:rsidRDefault="00E17CA5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pStyle w:val="a6"/>
              <w:numPr>
                <w:ilvl w:val="0"/>
                <w:numId w:val="2"/>
              </w:numPr>
              <w:tabs>
                <w:tab w:val="left" w:pos="89"/>
                <w:tab w:val="left" w:pos="231"/>
              </w:tabs>
              <w:ind w:firstLineChars="0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年龄：30周岁及以下；</w:t>
            </w:r>
          </w:p>
          <w:p w:rsidR="00577B31" w:rsidRDefault="00F95D31">
            <w:pPr>
              <w:pStyle w:val="a6"/>
              <w:numPr>
                <w:ilvl w:val="0"/>
                <w:numId w:val="2"/>
              </w:numPr>
              <w:tabs>
                <w:tab w:val="left" w:pos="89"/>
                <w:tab w:val="left" w:pos="231"/>
              </w:tabs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学历：全日制本科及以上学历，水利工程、土木工程、环保工程</w:t>
            </w:r>
            <w:r w:rsidR="00480C82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等相关专业；</w:t>
            </w:r>
          </w:p>
          <w:p w:rsidR="00577B31" w:rsidRDefault="00480C82">
            <w:pPr>
              <w:pStyle w:val="a6"/>
              <w:numPr>
                <w:ilvl w:val="0"/>
                <w:numId w:val="2"/>
              </w:numPr>
              <w:tabs>
                <w:tab w:val="left" w:pos="89"/>
                <w:tab w:val="left" w:pos="231"/>
              </w:tabs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其他：能熟练运用CAD软件及OFFICE办公软件者优先；有较强的组织能力、沟通协调能力；</w:t>
            </w:r>
          </w:p>
        </w:tc>
        <w:tc>
          <w:tcPr>
            <w:tcW w:w="5494" w:type="dxa"/>
            <w:vAlign w:val="center"/>
          </w:tcPr>
          <w:p w:rsidR="00577B31" w:rsidRDefault="00480C82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负责施工项目现场管理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湖南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长沙</w:t>
            </w:r>
          </w:p>
        </w:tc>
      </w:tr>
      <w:tr w:rsidR="00577B31" w:rsidTr="00C31A13">
        <w:trPr>
          <w:trHeight w:val="1836"/>
          <w:jc w:val="center"/>
        </w:trPr>
        <w:tc>
          <w:tcPr>
            <w:tcW w:w="1235" w:type="dxa"/>
            <w:vMerge w:val="restart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lastRenderedPageBreak/>
              <w:t>能源事业部</w:t>
            </w:r>
          </w:p>
        </w:tc>
        <w:tc>
          <w:tcPr>
            <w:tcW w:w="945" w:type="dxa"/>
            <w:vMerge w:val="restart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统一分配电站</w:t>
            </w:r>
          </w:p>
        </w:tc>
        <w:tc>
          <w:tcPr>
            <w:tcW w:w="1079" w:type="dxa"/>
            <w:vAlign w:val="center"/>
          </w:tcPr>
          <w:p w:rsidR="00C31A13" w:rsidRDefault="00480C82" w:rsidP="00C31A13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发电站</w:t>
            </w:r>
            <w:r w:rsidR="00C31A13">
              <w:rPr>
                <w:rFonts w:ascii="仿宋" w:eastAsia="仿宋" w:hAnsi="仿宋" w:cs="Times New Roman" w:hint="eastAsia"/>
                <w:color w:val="000000" w:themeColor="text1"/>
                <w:kern w:val="0"/>
                <w:sz w:val="20"/>
                <w:szCs w:val="20"/>
              </w:rPr>
              <w:t>生产技术管理人</w:t>
            </w:r>
            <w:r w:rsidR="00CF1140">
              <w:rPr>
                <w:rFonts w:ascii="仿宋" w:eastAsia="仿宋" w:hAnsi="仿宋" w:cs="Times New Roman" w:hint="eastAsia"/>
                <w:color w:val="000000" w:themeColor="text1"/>
                <w:kern w:val="0"/>
                <w:sz w:val="20"/>
                <w:szCs w:val="20"/>
              </w:rPr>
              <w:t>员</w:t>
            </w:r>
          </w:p>
          <w:p w:rsidR="00577B31" w:rsidRPr="00C31A13" w:rsidRDefault="00C31A13" w:rsidP="00C31A13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0"/>
                <w:szCs w:val="20"/>
              </w:rPr>
              <w:t>（电气）</w:t>
            </w:r>
          </w:p>
        </w:tc>
        <w:tc>
          <w:tcPr>
            <w:tcW w:w="3261" w:type="dxa"/>
            <w:vAlign w:val="center"/>
          </w:tcPr>
          <w:p w:rsidR="00577B31" w:rsidRPr="002D64AD" w:rsidRDefault="00480C82">
            <w:pPr>
              <w:pStyle w:val="a6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年龄：30周岁及以下；</w:t>
            </w:r>
          </w:p>
          <w:p w:rsidR="00577B31" w:rsidRPr="002D64AD" w:rsidRDefault="00480C82">
            <w:pPr>
              <w:pStyle w:val="a6"/>
              <w:numPr>
                <w:ilvl w:val="0"/>
                <w:numId w:val="3"/>
              </w:numPr>
              <w:tabs>
                <w:tab w:val="left" w:pos="372"/>
              </w:tabs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学历：全日制本科及以上学历，电气工程相关专业；</w:t>
            </w:r>
          </w:p>
          <w:p w:rsidR="00577B31" w:rsidRPr="002D64AD" w:rsidRDefault="00480C82">
            <w:pPr>
              <w:pStyle w:val="a6"/>
              <w:numPr>
                <w:ilvl w:val="0"/>
                <w:numId w:val="3"/>
              </w:numPr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其他：具备良好的执行能力、人际交往能力，抗压能力强。</w:t>
            </w:r>
          </w:p>
        </w:tc>
        <w:tc>
          <w:tcPr>
            <w:tcW w:w="5494" w:type="dxa"/>
            <w:vAlign w:val="center"/>
          </w:tcPr>
          <w:p w:rsidR="00577B31" w:rsidRPr="002D64AD" w:rsidRDefault="00480C82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发电站运营、安全和生产技术管理</w:t>
            </w:r>
          </w:p>
        </w:tc>
        <w:tc>
          <w:tcPr>
            <w:tcW w:w="708" w:type="dxa"/>
            <w:vAlign w:val="center"/>
          </w:tcPr>
          <w:p w:rsidR="00577B31" w:rsidRPr="002D64AD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vMerge w:val="restart"/>
            <w:vAlign w:val="center"/>
          </w:tcPr>
          <w:p w:rsid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湖南</w:t>
            </w:r>
          </w:p>
          <w:p w:rsidR="00577B31" w:rsidRP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永州</w:t>
            </w:r>
          </w:p>
          <w:p w:rsidR="00577B31" w:rsidRPr="002D64AD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  <w:p w:rsid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湖南</w:t>
            </w:r>
          </w:p>
          <w:p w:rsidR="00577B31" w:rsidRP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衡阳</w:t>
            </w:r>
          </w:p>
          <w:p w:rsidR="00577B31" w:rsidRPr="002D64AD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  <w:p w:rsid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湖南</w:t>
            </w:r>
          </w:p>
          <w:p w:rsidR="00577B31" w:rsidRP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湘潭</w:t>
            </w:r>
          </w:p>
          <w:p w:rsidR="00577B31" w:rsidRPr="002D64AD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  <w:p w:rsid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湘西</w:t>
            </w:r>
          </w:p>
          <w:p w:rsidR="00577B31" w:rsidRPr="002D64AD" w:rsidRDefault="002D64AD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自治州</w:t>
            </w:r>
          </w:p>
        </w:tc>
      </w:tr>
      <w:tr w:rsidR="00577B31" w:rsidTr="00C31A13">
        <w:trPr>
          <w:trHeight w:val="1834"/>
          <w:jc w:val="center"/>
        </w:trPr>
        <w:tc>
          <w:tcPr>
            <w:tcW w:w="1235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发电站值班员或维护人员</w:t>
            </w:r>
            <w:r w:rsidR="00C31A13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（电气）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年龄：30周岁及以下；</w:t>
            </w:r>
          </w:p>
          <w:p w:rsidR="00577B31" w:rsidRDefault="00480C82">
            <w:pPr>
              <w:pStyle w:val="a6"/>
              <w:numPr>
                <w:ilvl w:val="0"/>
                <w:numId w:val="4"/>
              </w:numPr>
              <w:tabs>
                <w:tab w:val="left" w:pos="372"/>
              </w:tabs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学历：全日制专科及以上学历，电气工程相关专业；</w:t>
            </w:r>
          </w:p>
          <w:p w:rsidR="00577B31" w:rsidRDefault="00480C82">
            <w:pPr>
              <w:pStyle w:val="a6"/>
              <w:numPr>
                <w:ilvl w:val="0"/>
                <w:numId w:val="4"/>
              </w:numPr>
              <w:tabs>
                <w:tab w:val="left" w:pos="372"/>
              </w:tabs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其他：具备良好的执行能力、人际交往能力，抗压能力强。</w:t>
            </w:r>
          </w:p>
        </w:tc>
        <w:tc>
          <w:tcPr>
            <w:tcW w:w="5494" w:type="dxa"/>
            <w:vAlign w:val="center"/>
          </w:tcPr>
          <w:p w:rsidR="00577B31" w:rsidRDefault="004D0A1C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运行值班和检修维护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50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577B31" w:rsidTr="00C31A13">
        <w:trPr>
          <w:trHeight w:val="1973"/>
          <w:jc w:val="center"/>
        </w:trPr>
        <w:tc>
          <w:tcPr>
            <w:tcW w:w="1235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577B31" w:rsidRPr="002D64AD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发电站生产技术管理人员</w:t>
            </w:r>
            <w:r w:rsidR="00C31A13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（动力）</w:t>
            </w:r>
          </w:p>
        </w:tc>
        <w:tc>
          <w:tcPr>
            <w:tcW w:w="3261" w:type="dxa"/>
            <w:vAlign w:val="center"/>
          </w:tcPr>
          <w:p w:rsidR="00577B31" w:rsidRPr="002D64AD" w:rsidRDefault="00480C82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年龄：30周岁及以下；</w:t>
            </w:r>
          </w:p>
          <w:p w:rsidR="00577B31" w:rsidRPr="002D64AD" w:rsidRDefault="003504EB">
            <w:pPr>
              <w:pStyle w:val="a6"/>
              <w:numPr>
                <w:ilvl w:val="0"/>
                <w:numId w:val="5"/>
              </w:numPr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学历：全日制本科及以上学历，动力工程</w:t>
            </w:r>
            <w:r w:rsidR="00480C82"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相关专业；</w:t>
            </w:r>
          </w:p>
          <w:p w:rsidR="00577B31" w:rsidRPr="002D64AD" w:rsidRDefault="00480C82">
            <w:pPr>
              <w:pStyle w:val="a6"/>
              <w:numPr>
                <w:ilvl w:val="0"/>
                <w:numId w:val="5"/>
              </w:numPr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其他：具备良好的执行能力、人际交往能力，抗压能力强。</w:t>
            </w:r>
          </w:p>
        </w:tc>
        <w:tc>
          <w:tcPr>
            <w:tcW w:w="5494" w:type="dxa"/>
            <w:vAlign w:val="center"/>
          </w:tcPr>
          <w:p w:rsidR="00577B31" w:rsidRPr="002D64AD" w:rsidRDefault="00480C82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2D64A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发电站运营、安全和生产技术管理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577B31" w:rsidTr="00C31A13">
        <w:trPr>
          <w:trHeight w:val="1269"/>
          <w:jc w:val="center"/>
        </w:trPr>
        <w:tc>
          <w:tcPr>
            <w:tcW w:w="1235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C31A13" w:rsidRDefault="00480C82" w:rsidP="00C31A13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发电站值班员或维护人员</w:t>
            </w:r>
            <w:r w:rsidR="00C31A13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（动力）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年龄：30周岁及以下；</w:t>
            </w:r>
          </w:p>
          <w:p w:rsidR="00577B31" w:rsidRDefault="003504EB">
            <w:pPr>
              <w:pStyle w:val="a6"/>
              <w:numPr>
                <w:ilvl w:val="0"/>
                <w:numId w:val="6"/>
              </w:numPr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学历：全日制专科及以上学历，动力工程</w:t>
            </w:r>
            <w:r w:rsidR="00480C82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相关专业；</w:t>
            </w:r>
          </w:p>
          <w:p w:rsidR="00577B31" w:rsidRDefault="00480C82">
            <w:pPr>
              <w:pStyle w:val="a6"/>
              <w:numPr>
                <w:ilvl w:val="0"/>
                <w:numId w:val="6"/>
              </w:numPr>
              <w:ind w:left="-53" w:firstLineChars="0" w:firstLine="53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具备良好的执行能力、人际交往能力，抗压能力强。</w:t>
            </w:r>
          </w:p>
        </w:tc>
        <w:tc>
          <w:tcPr>
            <w:tcW w:w="5494" w:type="dxa"/>
            <w:vAlign w:val="center"/>
          </w:tcPr>
          <w:p w:rsidR="00577B31" w:rsidRDefault="004D0A1C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运行值班和检修维护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vMerge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577B31" w:rsidTr="00C31A13">
        <w:trPr>
          <w:trHeight w:val="1269"/>
          <w:jc w:val="center"/>
        </w:trPr>
        <w:tc>
          <w:tcPr>
            <w:tcW w:w="123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lastRenderedPageBreak/>
              <w:t>湘江永州至衡阳三级航道工程项目建设部</w:t>
            </w:r>
          </w:p>
        </w:tc>
        <w:tc>
          <w:tcPr>
            <w:tcW w:w="94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工程部</w:t>
            </w:r>
          </w:p>
        </w:tc>
        <w:tc>
          <w:tcPr>
            <w:tcW w:w="1079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工程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1、年龄：30</w:t>
            </w:r>
            <w:r w:rsidR="00E937AF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周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岁</w:t>
            </w:r>
            <w:r w:rsidR="00E937AF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以下；</w:t>
            </w:r>
          </w:p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2、学历：</w:t>
            </w:r>
            <w:r w:rsidR="00B858F7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本科</w:t>
            </w:r>
            <w:r w:rsidR="00B858F7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以上，水利水电、</w:t>
            </w:r>
            <w:r w:rsidR="007557FF" w:rsidRPr="007557F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港口航道与海岸工程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相关专业；</w:t>
            </w:r>
          </w:p>
          <w:p w:rsidR="00577B31" w:rsidRDefault="00480C82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3、有较强的沟通协调能力，工作责任心强，执行能力较强。</w:t>
            </w:r>
          </w:p>
        </w:tc>
        <w:tc>
          <w:tcPr>
            <w:tcW w:w="5494" w:type="dxa"/>
            <w:vAlign w:val="center"/>
          </w:tcPr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1、负责项目工程质量管理，对项目的工程质量进行策划、执行工程质量验证；</w:t>
            </w:r>
          </w:p>
          <w:p w:rsidR="00577B31" w:rsidRDefault="00480C82">
            <w:pPr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2、负责所承担的单位工程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的合同管理，包括工程项目设计、质量、安全、进度、变更、成本、档案和技术等。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74631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DC337C" w:rsidRDefault="00DC337C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湖南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祁阳</w:t>
            </w:r>
          </w:p>
        </w:tc>
      </w:tr>
      <w:tr w:rsidR="00577B31" w:rsidTr="00C31A13">
        <w:trPr>
          <w:trHeight w:val="1269"/>
          <w:jc w:val="center"/>
        </w:trPr>
        <w:tc>
          <w:tcPr>
            <w:tcW w:w="123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三湘航道建设分公司</w:t>
            </w:r>
          </w:p>
        </w:tc>
        <w:tc>
          <w:tcPr>
            <w:tcW w:w="945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工程部</w:t>
            </w:r>
          </w:p>
        </w:tc>
        <w:tc>
          <w:tcPr>
            <w:tcW w:w="1079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工程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3261" w:type="dxa"/>
            <w:vAlign w:val="center"/>
          </w:tcPr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1、年龄：30</w:t>
            </w:r>
            <w:r w:rsidR="009919E8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周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岁</w:t>
            </w:r>
            <w:r w:rsidR="009919E8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以下；</w:t>
            </w:r>
          </w:p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2、学历：</w:t>
            </w:r>
            <w:r w:rsidR="00EF3A54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本科</w:t>
            </w:r>
            <w:r w:rsidR="00EF3A54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以上，金结、机电、</w:t>
            </w:r>
            <w:r w:rsidR="007557FF" w:rsidRPr="007557F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港口航道与海岸工程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相关专业；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</w:t>
            </w:r>
          </w:p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3、有较强的沟通协调能力，工作责任心强，执行能力较强。</w:t>
            </w:r>
          </w:p>
        </w:tc>
        <w:tc>
          <w:tcPr>
            <w:tcW w:w="5494" w:type="dxa"/>
            <w:vAlign w:val="center"/>
          </w:tcPr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1、负责项目工程质量管理，对项目的工程质量进行策划、执行工程质量验证；</w:t>
            </w:r>
          </w:p>
          <w:p w:rsidR="00577B31" w:rsidRDefault="00480C82">
            <w:pPr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2、负责所承担的单位工程的合同管理，包括工程项目设计、质量、安全、进度、变更、成本、档案和技术等。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DC337C" w:rsidRDefault="00DC337C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湖南</w:t>
            </w:r>
          </w:p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怀化</w:t>
            </w:r>
          </w:p>
        </w:tc>
      </w:tr>
      <w:tr w:rsidR="00577B31">
        <w:trPr>
          <w:trHeight w:val="597"/>
          <w:jc w:val="center"/>
        </w:trPr>
        <w:tc>
          <w:tcPr>
            <w:tcW w:w="12014" w:type="dxa"/>
            <w:gridSpan w:val="5"/>
            <w:vAlign w:val="center"/>
          </w:tcPr>
          <w:p w:rsidR="00577B31" w:rsidRDefault="00480C82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8" w:type="dxa"/>
            <w:vAlign w:val="center"/>
          </w:tcPr>
          <w:p w:rsidR="00577B31" w:rsidRDefault="00480C82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50" w:type="dxa"/>
            <w:vAlign w:val="center"/>
          </w:tcPr>
          <w:p w:rsidR="00577B31" w:rsidRDefault="00577B31">
            <w:pPr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</w:tbl>
    <w:p w:rsidR="00577B31" w:rsidRDefault="00577B31">
      <w:pPr>
        <w:jc w:val="left"/>
        <w:rPr>
          <w:rFonts w:ascii="仿宋" w:eastAsia="仿宋" w:hAnsi="仿宋" w:cs="Times New Roman"/>
          <w:kern w:val="0"/>
          <w:sz w:val="20"/>
          <w:szCs w:val="20"/>
        </w:rPr>
      </w:pPr>
    </w:p>
    <w:sectPr w:rsidR="00577B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E0" w:rsidRDefault="00C142E0" w:rsidP="00C142E0">
      <w:r>
        <w:separator/>
      </w:r>
    </w:p>
  </w:endnote>
  <w:endnote w:type="continuationSeparator" w:id="0">
    <w:p w:rsidR="00C142E0" w:rsidRDefault="00C142E0" w:rsidP="00C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E0" w:rsidRDefault="00C142E0" w:rsidP="00C142E0">
      <w:r>
        <w:separator/>
      </w:r>
    </w:p>
  </w:footnote>
  <w:footnote w:type="continuationSeparator" w:id="0">
    <w:p w:rsidR="00C142E0" w:rsidRDefault="00C142E0" w:rsidP="00C1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30"/>
    <w:multiLevelType w:val="multilevel"/>
    <w:tmpl w:val="00E330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D0E86"/>
    <w:multiLevelType w:val="multilevel"/>
    <w:tmpl w:val="39DD0E8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2E1552"/>
    <w:multiLevelType w:val="multilevel"/>
    <w:tmpl w:val="462E155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A41BEE"/>
    <w:multiLevelType w:val="multilevel"/>
    <w:tmpl w:val="5AA41B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BF7E51"/>
    <w:multiLevelType w:val="multilevel"/>
    <w:tmpl w:val="66BF7E5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765E79"/>
    <w:multiLevelType w:val="multilevel"/>
    <w:tmpl w:val="76765E7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9B"/>
    <w:rsid w:val="00033C3E"/>
    <w:rsid w:val="00035639"/>
    <w:rsid w:val="00040EF4"/>
    <w:rsid w:val="00072E5C"/>
    <w:rsid w:val="00081759"/>
    <w:rsid w:val="000A58E8"/>
    <w:rsid w:val="0010361F"/>
    <w:rsid w:val="00116F24"/>
    <w:rsid w:val="001A10EB"/>
    <w:rsid w:val="001C27E3"/>
    <w:rsid w:val="001C37D6"/>
    <w:rsid w:val="0020492A"/>
    <w:rsid w:val="00205D50"/>
    <w:rsid w:val="002261C5"/>
    <w:rsid w:val="002408F6"/>
    <w:rsid w:val="00292171"/>
    <w:rsid w:val="002D64AD"/>
    <w:rsid w:val="00314DB4"/>
    <w:rsid w:val="0033083D"/>
    <w:rsid w:val="00346BA5"/>
    <w:rsid w:val="003504EB"/>
    <w:rsid w:val="003B5B3F"/>
    <w:rsid w:val="003D1C65"/>
    <w:rsid w:val="003D25DD"/>
    <w:rsid w:val="003F40AC"/>
    <w:rsid w:val="00436032"/>
    <w:rsid w:val="00445CCB"/>
    <w:rsid w:val="00460F50"/>
    <w:rsid w:val="00473D14"/>
    <w:rsid w:val="00480C82"/>
    <w:rsid w:val="004925A4"/>
    <w:rsid w:val="004A0DA6"/>
    <w:rsid w:val="004D0A1C"/>
    <w:rsid w:val="004E650A"/>
    <w:rsid w:val="00534612"/>
    <w:rsid w:val="005477BE"/>
    <w:rsid w:val="00554A67"/>
    <w:rsid w:val="00577B31"/>
    <w:rsid w:val="005C63CA"/>
    <w:rsid w:val="005E5D41"/>
    <w:rsid w:val="006113CA"/>
    <w:rsid w:val="0069059C"/>
    <w:rsid w:val="006969E6"/>
    <w:rsid w:val="006E1AB2"/>
    <w:rsid w:val="00726019"/>
    <w:rsid w:val="00740A32"/>
    <w:rsid w:val="007557FF"/>
    <w:rsid w:val="0079416C"/>
    <w:rsid w:val="00797EFA"/>
    <w:rsid w:val="007A6C0A"/>
    <w:rsid w:val="007D3632"/>
    <w:rsid w:val="007D41C7"/>
    <w:rsid w:val="007E7C3B"/>
    <w:rsid w:val="00853BFD"/>
    <w:rsid w:val="0086708C"/>
    <w:rsid w:val="00875395"/>
    <w:rsid w:val="008837F9"/>
    <w:rsid w:val="008B749C"/>
    <w:rsid w:val="008D00FF"/>
    <w:rsid w:val="008E1D59"/>
    <w:rsid w:val="00922664"/>
    <w:rsid w:val="009317CB"/>
    <w:rsid w:val="009450D9"/>
    <w:rsid w:val="009729C2"/>
    <w:rsid w:val="009824BA"/>
    <w:rsid w:val="009873E9"/>
    <w:rsid w:val="009919E8"/>
    <w:rsid w:val="009968E0"/>
    <w:rsid w:val="009C0C6D"/>
    <w:rsid w:val="009C779B"/>
    <w:rsid w:val="009F58BC"/>
    <w:rsid w:val="00A74631"/>
    <w:rsid w:val="00AB45D9"/>
    <w:rsid w:val="00AB5FA8"/>
    <w:rsid w:val="00AD57D7"/>
    <w:rsid w:val="00B12BAC"/>
    <w:rsid w:val="00B21042"/>
    <w:rsid w:val="00B756F9"/>
    <w:rsid w:val="00B77CF9"/>
    <w:rsid w:val="00B858F7"/>
    <w:rsid w:val="00BB6059"/>
    <w:rsid w:val="00C142E0"/>
    <w:rsid w:val="00C31A13"/>
    <w:rsid w:val="00C370E6"/>
    <w:rsid w:val="00C567BA"/>
    <w:rsid w:val="00C639BD"/>
    <w:rsid w:val="00CC237C"/>
    <w:rsid w:val="00CE3BDE"/>
    <w:rsid w:val="00CF1140"/>
    <w:rsid w:val="00CF54E6"/>
    <w:rsid w:val="00D445A6"/>
    <w:rsid w:val="00D644C0"/>
    <w:rsid w:val="00DA4401"/>
    <w:rsid w:val="00DC337C"/>
    <w:rsid w:val="00DD33E8"/>
    <w:rsid w:val="00E17CA5"/>
    <w:rsid w:val="00E27D77"/>
    <w:rsid w:val="00E3608E"/>
    <w:rsid w:val="00E937AF"/>
    <w:rsid w:val="00EE24EF"/>
    <w:rsid w:val="00EF1EFC"/>
    <w:rsid w:val="00EF3A54"/>
    <w:rsid w:val="00F00CA6"/>
    <w:rsid w:val="00F92185"/>
    <w:rsid w:val="00F94F38"/>
    <w:rsid w:val="00F95D31"/>
    <w:rsid w:val="00FA0674"/>
    <w:rsid w:val="00FE1B11"/>
    <w:rsid w:val="273B4B19"/>
    <w:rsid w:val="683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">
    <w:name w:val="列出段落2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">
    <w:name w:val="列出段落2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94291-E512-4CF4-90B6-753D617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8D2173C8</Template>
  <TotalTime>52</TotalTime>
  <Pages>3</Pages>
  <Words>197</Words>
  <Characters>1128</Characters>
  <Application>Microsoft Office Word</Application>
  <DocSecurity>0</DocSecurity>
  <Lines>9</Lines>
  <Paragraphs>2</Paragraphs>
  <ScaleCrop>false</ScaleCrop>
  <Company>HWTIG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周尤佳</dc:creator>
  <cp:lastModifiedBy>zoey</cp:lastModifiedBy>
  <cp:revision>110</cp:revision>
  <dcterms:created xsi:type="dcterms:W3CDTF">2021-08-20T02:23:00Z</dcterms:created>
  <dcterms:modified xsi:type="dcterms:W3CDTF">2021-11-09T10:06:00Z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